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CDC3" w14:textId="671ACF31" w:rsidR="00981E8B" w:rsidRPr="00CE0424" w:rsidRDefault="00981E8B" w:rsidP="00981E8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</w:t>
      </w:r>
      <w:r w:rsidR="00286B24">
        <w:t>1</w:t>
      </w:r>
      <w:r w:rsidRPr="00CE0424">
        <w:tab/>
      </w:r>
      <w:proofErr w:type="spellStart"/>
      <w:r w:rsidRPr="00B90D33">
        <w:rPr>
          <w:sz w:val="32"/>
          <w:szCs w:val="32"/>
        </w:rPr>
        <w:t>Tdoc</w:t>
      </w:r>
      <w:proofErr w:type="spellEnd"/>
      <w:r w:rsidRPr="00B90D33">
        <w:rPr>
          <w:sz w:val="32"/>
          <w:szCs w:val="32"/>
        </w:rPr>
        <w:t xml:space="preserve"> </w:t>
      </w:r>
      <w:r w:rsidR="00A25AEE" w:rsidRPr="00A25AEE">
        <w:rPr>
          <w:sz w:val="32"/>
          <w:szCs w:val="32"/>
        </w:rPr>
        <w:t>R1-2504014</w:t>
      </w:r>
    </w:p>
    <w:p w14:paraId="54368C5A" w14:textId="55EBE5ED" w:rsidR="00981E8B" w:rsidRPr="0078041E" w:rsidRDefault="00286B24" w:rsidP="00981E8B">
      <w:pPr>
        <w:pStyle w:val="3GPPHeader"/>
        <w:rPr>
          <w:rFonts w:eastAsia="Yu Mincho"/>
        </w:rPr>
      </w:pPr>
      <w:r>
        <w:rPr>
          <w:rFonts w:eastAsia="Yu Mincho"/>
        </w:rPr>
        <w:t>St. Julian’s, Malta, May 19-23</w:t>
      </w:r>
      <w:proofErr w:type="gramStart"/>
      <w:r>
        <w:rPr>
          <w:rFonts w:eastAsia="Yu Mincho"/>
        </w:rPr>
        <w:t xml:space="preserve"> </w:t>
      </w:r>
      <w:r w:rsidR="00981E8B" w:rsidRPr="00E869A2">
        <w:rPr>
          <w:rFonts w:eastAsia="Yu Mincho"/>
        </w:rPr>
        <w:t>202</w:t>
      </w:r>
      <w:r w:rsidR="0042022B">
        <w:rPr>
          <w:rFonts w:eastAsia="Yu Mincho"/>
        </w:rPr>
        <w:t>5</w:t>
      </w:r>
      <w:proofErr w:type="gramEnd"/>
    </w:p>
    <w:p w14:paraId="4BB342B8" w14:textId="66D43742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>
        <w:rPr>
          <w:sz w:val="22"/>
        </w:rPr>
        <w:t>9.</w:t>
      </w:r>
      <w:r w:rsidR="00613BEE">
        <w:rPr>
          <w:sz w:val="22"/>
        </w:rPr>
        <w:t>5</w:t>
      </w:r>
    </w:p>
    <w:p w14:paraId="37136782" w14:textId="495FB907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Pr="00241A9F">
        <w:rPr>
          <w:sz w:val="22"/>
        </w:rPr>
        <w:t>Ericsson</w:t>
      </w:r>
      <w:r w:rsidR="0042022B" w:rsidRPr="00241A9F">
        <w:rPr>
          <w:sz w:val="22"/>
        </w:rPr>
        <w:t>)</w:t>
      </w:r>
    </w:p>
    <w:p w14:paraId="7E76B7D2" w14:textId="7461DB0E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AF2522" w:rsidRPr="00AF2522">
        <w:rPr>
          <w:sz w:val="22"/>
        </w:rPr>
        <w:t>Update of RAN1 RRC parameter list for R19 NES WI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Heading1"/>
      </w:pPr>
      <w:r>
        <w:t>1</w:t>
      </w:r>
      <w:r>
        <w:tab/>
      </w:r>
      <w:r w:rsidRPr="00CE0424">
        <w:t>Introduction</w:t>
      </w:r>
    </w:p>
    <w:p w14:paraId="43C4CDA1" w14:textId="760ADC10" w:rsidR="00981E8B" w:rsidRDefault="0042022B" w:rsidP="00981E8B">
      <w:pPr>
        <w:pStyle w:val="BodyText"/>
        <w:rPr>
          <w:rFonts w:cs="Arial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 w:rsidR="00613BEE">
        <w:rPr>
          <w:rFonts w:cs="Arial"/>
        </w:rPr>
        <w:t>updated</w:t>
      </w:r>
      <w:r>
        <w:rPr>
          <w:rFonts w:cs="Arial"/>
        </w:rPr>
        <w:t xml:space="preserve"> </w:t>
      </w:r>
      <w:r w:rsidR="00B26BD4">
        <w:rPr>
          <w:rFonts w:cs="Arial"/>
        </w:rPr>
        <w:t xml:space="preserve">list of </w:t>
      </w:r>
      <w:r w:rsidR="00E0232C">
        <w:rPr>
          <w:rFonts w:cs="Arial"/>
        </w:rPr>
        <w:t xml:space="preserve">RAN1 </w:t>
      </w:r>
      <w:r w:rsidR="00B26BD4">
        <w:rPr>
          <w:rFonts w:cs="Arial"/>
        </w:rPr>
        <w:t>RRC parameters</w:t>
      </w:r>
      <w:r>
        <w:rPr>
          <w:rFonts w:cs="Arial"/>
        </w:rPr>
        <w:t xml:space="preserve"> for Rel-19 work item on enhancements of network energy savings for NR</w:t>
      </w:r>
      <w:r w:rsidR="00B26BD4">
        <w:rPr>
          <w:rFonts w:cs="Arial"/>
        </w:rPr>
        <w:t xml:space="preserve"> (latest </w:t>
      </w:r>
      <w:r w:rsidR="00AF2522">
        <w:rPr>
          <w:rFonts w:cs="Arial"/>
        </w:rPr>
        <w:t xml:space="preserve">RAN1 </w:t>
      </w:r>
      <w:r w:rsidR="00F2708C" w:rsidRPr="00F2708C">
        <w:rPr>
          <w:rFonts w:cs="Arial"/>
        </w:rPr>
        <w:t>Collection</w:t>
      </w:r>
      <w:r w:rsidR="00AF2522">
        <w:rPr>
          <w:rFonts w:cs="Arial"/>
        </w:rPr>
        <w:t xml:space="preserve"> in [2]). The list sent to RAN2 is in [1].</w:t>
      </w:r>
    </w:p>
    <w:p w14:paraId="027B522C" w14:textId="23D5537B" w:rsidR="002C51D1" w:rsidRPr="00AA2436" w:rsidRDefault="002C51D1" w:rsidP="002C51D1">
      <w:pPr>
        <w:pStyle w:val="BodyText"/>
        <w:rPr>
          <w:i/>
          <w:lang w:eastAsia="x-none"/>
        </w:rPr>
      </w:pPr>
      <w:r>
        <w:rPr>
          <w:rFonts w:cs="Arial"/>
        </w:rPr>
        <w:t>See attachment - updated</w:t>
      </w:r>
      <w:r w:rsidRPr="00BD6CB5">
        <w:rPr>
          <w:rFonts w:cs="Arial"/>
        </w:rPr>
        <w:t>_r19_NES RRC_inputToRAN1#12</w:t>
      </w:r>
      <w:r w:rsidR="00286B24">
        <w:rPr>
          <w:rFonts w:cs="Arial"/>
        </w:rPr>
        <w:t>1</w:t>
      </w:r>
      <w:r w:rsidRPr="00BD6CB5">
        <w:rPr>
          <w:rFonts w:cs="Arial"/>
        </w:rPr>
        <w:t>- v001</w:t>
      </w:r>
      <w:r>
        <w:rPr>
          <w:rFonts w:cs="Arial"/>
        </w:rPr>
        <w:t>.xls.</w:t>
      </w:r>
    </w:p>
    <w:p w14:paraId="6D7AE421" w14:textId="42EE5D14" w:rsidR="00F2708C" w:rsidRDefault="00AF2522" w:rsidP="00981E8B">
      <w:pPr>
        <w:pStyle w:val="BodyText"/>
        <w:rPr>
          <w:rFonts w:cs="Arial"/>
        </w:rPr>
      </w:pPr>
      <w:r w:rsidRPr="00A25AEE">
        <w:rPr>
          <w:rFonts w:cs="Arial"/>
        </w:rPr>
        <w:t xml:space="preserve">The updates are based on the RAN1 </w:t>
      </w:r>
      <w:r w:rsidR="00F2708C" w:rsidRPr="00A25AEE">
        <w:rPr>
          <w:rFonts w:cs="Arial"/>
        </w:rPr>
        <w:t xml:space="preserve">Collection </w:t>
      </w:r>
      <w:r w:rsidRPr="00A25AEE">
        <w:rPr>
          <w:rFonts w:cs="Arial"/>
        </w:rPr>
        <w:t xml:space="preserve">in [2], </w:t>
      </w:r>
      <w:r w:rsidR="00A25AEE">
        <w:rPr>
          <w:rFonts w:cs="Arial"/>
        </w:rPr>
        <w:t>while</w:t>
      </w:r>
      <w:r w:rsidRPr="00A25AEE">
        <w:rPr>
          <w:rFonts w:cs="Arial"/>
        </w:rPr>
        <w:t xml:space="preserve"> </w:t>
      </w:r>
      <w:r w:rsidR="00A25AEE">
        <w:rPr>
          <w:rFonts w:cs="Arial"/>
        </w:rPr>
        <w:t>some</w:t>
      </w:r>
      <w:r w:rsidRPr="00A25AEE">
        <w:rPr>
          <w:rFonts w:cs="Arial"/>
        </w:rPr>
        <w:t xml:space="preserve"> comments received during previous round</w:t>
      </w:r>
      <w:r w:rsidR="00F2708C" w:rsidRPr="00A25AEE">
        <w:rPr>
          <w:rFonts w:cs="Arial"/>
        </w:rPr>
        <w:t xml:space="preserve"> </w:t>
      </w:r>
      <w:r w:rsidR="00A25AEE">
        <w:rPr>
          <w:rFonts w:cs="Arial"/>
        </w:rPr>
        <w:t>may need a bit more discussion</w:t>
      </w:r>
      <w:r w:rsidRPr="00A25AEE">
        <w:rPr>
          <w:rFonts w:cs="Arial"/>
        </w:rPr>
        <w:t xml:space="preserve">. </w:t>
      </w:r>
      <w:r w:rsidR="00F2708C">
        <w:rPr>
          <w:rFonts w:cs="Arial"/>
        </w:rPr>
        <w:t>Text color</w:t>
      </w:r>
      <w:r w:rsidR="00B521E5">
        <w:rPr>
          <w:rFonts w:cs="Arial"/>
        </w:rPr>
        <w:t>ing</w:t>
      </w:r>
      <w:r w:rsidR="00F2708C">
        <w:rPr>
          <w:rFonts w:cs="Arial"/>
        </w:rPr>
        <w:t xml:space="preserve"> </w:t>
      </w:r>
      <w:r w:rsidR="00650C33">
        <w:rPr>
          <w:rFonts w:cs="Arial"/>
        </w:rPr>
        <w:t xml:space="preserve">for this excel </w:t>
      </w:r>
      <w:r w:rsidR="00F2708C">
        <w:rPr>
          <w:rFonts w:cs="Arial"/>
        </w:rPr>
        <w:t>is as follows:</w:t>
      </w:r>
    </w:p>
    <w:p w14:paraId="339B8D1D" w14:textId="4F1412F3" w:rsidR="00F2708C" w:rsidRPr="00FC4190" w:rsidRDefault="00F2708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 xml:space="preserve">Text already sent to RAN2 </w:t>
      </w:r>
      <w:r w:rsidR="00B521E5" w:rsidRPr="00FC4190">
        <w:rPr>
          <w:rFonts w:cs="Arial"/>
          <w:szCs w:val="20"/>
        </w:rPr>
        <w:t xml:space="preserve">is </w:t>
      </w:r>
      <w:r w:rsidRPr="00FC4190">
        <w:rPr>
          <w:rFonts w:cs="Arial"/>
          <w:szCs w:val="20"/>
        </w:rPr>
        <w:t>in black.</w:t>
      </w:r>
    </w:p>
    <w:p w14:paraId="3A77FD2E" w14:textId="61A0AAF1" w:rsidR="00650C33" w:rsidRPr="00FC4190" w:rsidRDefault="00E0232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>The text in u</w:t>
      </w:r>
      <w:r w:rsidR="00F2708C" w:rsidRPr="00FC4190">
        <w:rPr>
          <w:rFonts w:cs="Arial"/>
          <w:szCs w:val="20"/>
        </w:rPr>
        <w:t xml:space="preserve">nstable rows from RAN1 Collection [2] </w:t>
      </w:r>
      <w:r w:rsidRPr="00FC4190">
        <w:rPr>
          <w:rFonts w:cs="Arial"/>
          <w:szCs w:val="20"/>
        </w:rPr>
        <w:t>is</w:t>
      </w:r>
      <w:r w:rsidR="00F2708C" w:rsidRPr="00FC4190">
        <w:rPr>
          <w:rFonts w:cs="Arial"/>
          <w:szCs w:val="20"/>
        </w:rPr>
        <w:t xml:space="preserve"> first marked in blue</w:t>
      </w:r>
      <w:r w:rsidR="00650C33" w:rsidRPr="00FC4190">
        <w:rPr>
          <w:rFonts w:cs="Arial"/>
          <w:szCs w:val="20"/>
        </w:rPr>
        <w:t xml:space="preserve">. </w:t>
      </w:r>
    </w:p>
    <w:p w14:paraId="43CDE87D" w14:textId="3DC80326" w:rsidR="00650C33" w:rsidRPr="00FC4190" w:rsidRDefault="00E0232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>Further text u</w:t>
      </w:r>
      <w:r w:rsidR="00F2708C" w:rsidRPr="00FC4190">
        <w:rPr>
          <w:rFonts w:cs="Arial"/>
          <w:szCs w:val="20"/>
        </w:rPr>
        <w:t>pdates are shown in re</w:t>
      </w:r>
      <w:r w:rsidR="00A25AEE">
        <w:rPr>
          <w:rFonts w:cs="Arial"/>
          <w:szCs w:val="20"/>
        </w:rPr>
        <w:t>d</w:t>
      </w:r>
      <w:r w:rsidR="00F2708C" w:rsidRPr="00FC4190">
        <w:rPr>
          <w:rFonts w:cs="Arial"/>
          <w:szCs w:val="20"/>
        </w:rPr>
        <w:t>.</w:t>
      </w:r>
      <w:r w:rsidR="00A25AEE">
        <w:rPr>
          <w:rFonts w:cs="Arial"/>
          <w:szCs w:val="20"/>
        </w:rPr>
        <w:t xml:space="preserve"> </w:t>
      </w:r>
    </w:p>
    <w:p w14:paraId="3AA7D697" w14:textId="77777777" w:rsidR="00241A9F" w:rsidRDefault="00241A9F" w:rsidP="00FA3EEC">
      <w:pPr>
        <w:pStyle w:val="BodyText"/>
        <w:rPr>
          <w:rFonts w:cs="Arial"/>
          <w:kern w:val="2"/>
          <w:szCs w:val="20"/>
          <w14:ligatures w14:val="standardContextual"/>
        </w:rPr>
      </w:pPr>
    </w:p>
    <w:p w14:paraId="74EF5579" w14:textId="3613620E" w:rsidR="00241A9F" w:rsidRPr="00241A9F" w:rsidRDefault="00B26BD4" w:rsidP="00241A9F">
      <w:pPr>
        <w:pStyle w:val="Heading1"/>
      </w:pPr>
      <w:r>
        <w:t>2</w:t>
      </w:r>
      <w:r w:rsidR="00241A9F">
        <w:tab/>
        <w:t>References</w:t>
      </w:r>
    </w:p>
    <w:p w14:paraId="1D405489" w14:textId="7997ACA7" w:rsidR="00C17770" w:rsidRPr="00C17770" w:rsidRDefault="00C17770" w:rsidP="00C17770">
      <w:pPr>
        <w:pStyle w:val="BodyText"/>
        <w:numPr>
          <w:ilvl w:val="0"/>
          <w:numId w:val="50"/>
        </w:numPr>
        <w:rPr>
          <w:rFonts w:cs="Arial"/>
          <w:kern w:val="2"/>
          <w:szCs w:val="20"/>
          <w14:ligatures w14:val="standardContextual"/>
        </w:rPr>
      </w:pPr>
      <w:r w:rsidRPr="00C17770">
        <w:rPr>
          <w:rFonts w:cs="Arial"/>
          <w:kern w:val="2"/>
          <w:szCs w:val="20"/>
          <w14:ligatures w14:val="standardContextual"/>
        </w:rPr>
        <w:t>R1-2503155</w:t>
      </w:r>
      <w:r>
        <w:rPr>
          <w:rFonts w:cs="Arial"/>
          <w:kern w:val="2"/>
          <w:szCs w:val="20"/>
          <w14:ligatures w14:val="standardContextual"/>
        </w:rPr>
        <w:t>, “</w:t>
      </w:r>
      <w:r w:rsidRPr="00C17770">
        <w:rPr>
          <w:rFonts w:cs="Arial"/>
          <w:kern w:val="2"/>
          <w:szCs w:val="20"/>
          <w14:ligatures w14:val="standardContextual"/>
        </w:rPr>
        <w:t>Consolidated Rel-19 higher layers parameters list Post RAN1#120bis</w:t>
      </w:r>
      <w:r>
        <w:rPr>
          <w:rFonts w:cs="Arial"/>
          <w:kern w:val="2"/>
          <w:szCs w:val="20"/>
          <w14:ligatures w14:val="standardContextual"/>
        </w:rPr>
        <w:t xml:space="preserve">”, </w:t>
      </w:r>
      <w:r w:rsidRPr="00C17770">
        <w:rPr>
          <w:rFonts w:cs="Arial"/>
          <w:kern w:val="2"/>
          <w:szCs w:val="20"/>
          <w14:ligatures w14:val="standardContextual"/>
        </w:rPr>
        <w:t>Moderator (Ericsson)</w:t>
      </w:r>
      <w:r>
        <w:rPr>
          <w:rFonts w:cs="Arial"/>
          <w:kern w:val="2"/>
          <w:szCs w:val="20"/>
          <w14:ligatures w14:val="standardContextual"/>
        </w:rPr>
        <w:t>, RAN1#120bis, Wuhan, Apr 2025</w:t>
      </w:r>
    </w:p>
    <w:p w14:paraId="593CD53E" w14:textId="3EE78496" w:rsidR="00241A9F" w:rsidRDefault="00C17770" w:rsidP="00C17770">
      <w:pPr>
        <w:pStyle w:val="BodyText"/>
        <w:numPr>
          <w:ilvl w:val="0"/>
          <w:numId w:val="50"/>
        </w:numPr>
        <w:rPr>
          <w:rFonts w:cs="Arial"/>
          <w:kern w:val="2"/>
          <w:szCs w:val="20"/>
          <w14:ligatures w14:val="standardContextual"/>
        </w:rPr>
      </w:pPr>
      <w:r w:rsidRPr="00C17770">
        <w:rPr>
          <w:rFonts w:cs="Arial"/>
          <w:kern w:val="2"/>
          <w:szCs w:val="20"/>
          <w14:ligatures w14:val="standardContextual"/>
        </w:rPr>
        <w:t>R1-2503156</w:t>
      </w:r>
      <w:r>
        <w:rPr>
          <w:rFonts w:cs="Arial"/>
          <w:kern w:val="2"/>
          <w:szCs w:val="20"/>
          <w14:ligatures w14:val="standardContextual"/>
        </w:rPr>
        <w:t>, “</w:t>
      </w:r>
      <w:r w:rsidRPr="00C17770">
        <w:rPr>
          <w:rFonts w:cs="Arial"/>
          <w:kern w:val="2"/>
          <w:szCs w:val="20"/>
          <w14:ligatures w14:val="standardContextual"/>
        </w:rPr>
        <w:t>Collection of Rel-19 higher layers parameters list Post RAN1#120bis</w:t>
      </w:r>
      <w:r>
        <w:rPr>
          <w:rFonts w:cs="Arial"/>
          <w:kern w:val="2"/>
          <w:szCs w:val="20"/>
          <w14:ligatures w14:val="standardContextual"/>
        </w:rPr>
        <w:t xml:space="preserve">”, </w:t>
      </w:r>
      <w:r w:rsidRPr="00C17770">
        <w:rPr>
          <w:rFonts w:cs="Arial"/>
          <w:kern w:val="2"/>
          <w:szCs w:val="20"/>
          <w14:ligatures w14:val="standardContextual"/>
        </w:rPr>
        <w:t>Moderator (Ericsson)</w:t>
      </w:r>
      <w:r>
        <w:rPr>
          <w:rFonts w:cs="Arial"/>
          <w:kern w:val="2"/>
          <w:szCs w:val="20"/>
          <w14:ligatures w14:val="standardContextual"/>
        </w:rPr>
        <w:t>, RAN1#120bis, Wuhan, Apr 2025</w:t>
      </w: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305F" w14:textId="77777777" w:rsidR="008E74C0" w:rsidRDefault="008E74C0">
      <w:pPr>
        <w:spacing w:after="0" w:line="240" w:lineRule="auto"/>
      </w:pPr>
      <w:r>
        <w:separator/>
      </w:r>
    </w:p>
  </w:endnote>
  <w:endnote w:type="continuationSeparator" w:id="0">
    <w:p w14:paraId="41C21235" w14:textId="77777777" w:rsidR="008E74C0" w:rsidRDefault="008E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6D74" w14:textId="77777777" w:rsidR="008E74C0" w:rsidRDefault="008E74C0">
      <w:pPr>
        <w:spacing w:after="0" w:line="240" w:lineRule="auto"/>
      </w:pPr>
      <w:r>
        <w:separator/>
      </w:r>
    </w:p>
  </w:footnote>
  <w:footnote w:type="continuationSeparator" w:id="0">
    <w:p w14:paraId="0E3A262F" w14:textId="77777777" w:rsidR="008E74C0" w:rsidRDefault="008E7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D24E8F"/>
    <w:multiLevelType w:val="hybridMultilevel"/>
    <w:tmpl w:val="F8A6BD78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338CA"/>
    <w:multiLevelType w:val="hybridMultilevel"/>
    <w:tmpl w:val="ACBA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35"/>
  </w:num>
  <w:num w:numId="2" w16cid:durableId="1349257284">
    <w:abstractNumId w:val="26"/>
  </w:num>
  <w:num w:numId="3" w16cid:durableId="1443456286">
    <w:abstractNumId w:val="2"/>
  </w:num>
  <w:num w:numId="4" w16cid:durableId="890460132">
    <w:abstractNumId w:val="37"/>
  </w:num>
  <w:num w:numId="5" w16cid:durableId="583606529">
    <w:abstractNumId w:val="38"/>
  </w:num>
  <w:num w:numId="6" w16cid:durableId="738017909">
    <w:abstractNumId w:val="40"/>
  </w:num>
  <w:num w:numId="7" w16cid:durableId="130221214">
    <w:abstractNumId w:val="13"/>
  </w:num>
  <w:num w:numId="8" w16cid:durableId="450562996">
    <w:abstractNumId w:val="17"/>
  </w:num>
  <w:num w:numId="9" w16cid:durableId="772214637">
    <w:abstractNumId w:val="5"/>
  </w:num>
  <w:num w:numId="10" w16cid:durableId="1500537096">
    <w:abstractNumId w:val="46"/>
  </w:num>
  <w:num w:numId="11" w16cid:durableId="173231599">
    <w:abstractNumId w:val="23"/>
  </w:num>
  <w:num w:numId="12" w16cid:durableId="755903588">
    <w:abstractNumId w:val="43"/>
  </w:num>
  <w:num w:numId="13" w16cid:durableId="305167900">
    <w:abstractNumId w:val="20"/>
  </w:num>
  <w:num w:numId="14" w16cid:durableId="1320695855">
    <w:abstractNumId w:val="41"/>
  </w:num>
  <w:num w:numId="15" w16cid:durableId="296379836">
    <w:abstractNumId w:val="7"/>
  </w:num>
  <w:num w:numId="16" w16cid:durableId="1389839420">
    <w:abstractNumId w:val="8"/>
  </w:num>
  <w:num w:numId="17" w16cid:durableId="1798916204">
    <w:abstractNumId w:val="28"/>
  </w:num>
  <w:num w:numId="18" w16cid:durableId="1346443621">
    <w:abstractNumId w:val="10"/>
  </w:num>
  <w:num w:numId="19" w16cid:durableId="17396206">
    <w:abstractNumId w:val="47"/>
  </w:num>
  <w:num w:numId="20" w16cid:durableId="2001542489">
    <w:abstractNumId w:val="45"/>
  </w:num>
  <w:num w:numId="21" w16cid:durableId="131021057">
    <w:abstractNumId w:val="34"/>
  </w:num>
  <w:num w:numId="22" w16cid:durableId="736786806">
    <w:abstractNumId w:val="31"/>
  </w:num>
  <w:num w:numId="23" w16cid:durableId="1598560852">
    <w:abstractNumId w:val="3"/>
  </w:num>
  <w:num w:numId="24" w16cid:durableId="730153044">
    <w:abstractNumId w:val="27"/>
  </w:num>
  <w:num w:numId="25" w16cid:durableId="1223977619">
    <w:abstractNumId w:val="21"/>
  </w:num>
  <w:num w:numId="26" w16cid:durableId="1982270565">
    <w:abstractNumId w:val="32"/>
  </w:num>
  <w:num w:numId="27" w16cid:durableId="42214450">
    <w:abstractNumId w:val="39"/>
  </w:num>
  <w:num w:numId="28" w16cid:durableId="1045830660">
    <w:abstractNumId w:val="22"/>
  </w:num>
  <w:num w:numId="29" w16cid:durableId="1920678760">
    <w:abstractNumId w:val="18"/>
  </w:num>
  <w:num w:numId="30" w16cid:durableId="139034435">
    <w:abstractNumId w:val="1"/>
  </w:num>
  <w:num w:numId="31" w16cid:durableId="1455755560">
    <w:abstractNumId w:val="0"/>
  </w:num>
  <w:num w:numId="32" w16cid:durableId="1505852359">
    <w:abstractNumId w:val="30"/>
  </w:num>
  <w:num w:numId="33" w16cid:durableId="2136678390">
    <w:abstractNumId w:val="42"/>
  </w:num>
  <w:num w:numId="34" w16cid:durableId="2020572185">
    <w:abstractNumId w:val="24"/>
  </w:num>
  <w:num w:numId="35" w16cid:durableId="1089502304">
    <w:abstractNumId w:val="25"/>
  </w:num>
  <w:num w:numId="36" w16cid:durableId="1010303800">
    <w:abstractNumId w:val="12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13952452">
    <w:abstractNumId w:val="12"/>
  </w:num>
  <w:num w:numId="38" w16cid:durableId="1578779600">
    <w:abstractNumId w:val="36"/>
  </w:num>
  <w:num w:numId="39" w16cid:durableId="1657878759">
    <w:abstractNumId w:val="44"/>
  </w:num>
  <w:num w:numId="40" w16cid:durableId="546576484">
    <w:abstractNumId w:val="11"/>
  </w:num>
  <w:num w:numId="41" w16cid:durableId="492066112">
    <w:abstractNumId w:val="19"/>
  </w:num>
  <w:num w:numId="42" w16cid:durableId="627708188">
    <w:abstractNumId w:val="14"/>
  </w:num>
  <w:num w:numId="43" w16cid:durableId="1588029683">
    <w:abstractNumId w:val="33"/>
  </w:num>
  <w:num w:numId="44" w16cid:durableId="869151692">
    <w:abstractNumId w:val="29"/>
  </w:num>
  <w:num w:numId="45" w16cid:durableId="776755549">
    <w:abstractNumId w:val="9"/>
  </w:num>
  <w:num w:numId="46" w16cid:durableId="624048848">
    <w:abstractNumId w:val="16"/>
  </w:num>
  <w:num w:numId="47" w16cid:durableId="1846674087">
    <w:abstractNumId w:val="6"/>
  </w:num>
  <w:num w:numId="48" w16cid:durableId="664867034">
    <w:abstractNumId w:val="15"/>
  </w:num>
  <w:num w:numId="49" w16cid:durableId="1202550314">
    <w:abstractNumId w:val="48"/>
  </w:num>
  <w:num w:numId="50" w16cid:durableId="342706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removePersonalInformation/>
  <w:removeDateAndTime/>
  <w:doNotDisplayPageBoundaries/>
  <w:proofState w:spelling="clean" w:grammar="clean"/>
  <w:revisionView w:inkAnnotations="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8B"/>
    <w:rsid w:val="000668C5"/>
    <w:rsid w:val="000E03DC"/>
    <w:rsid w:val="001868CA"/>
    <w:rsid w:val="001963B0"/>
    <w:rsid w:val="001C59B0"/>
    <w:rsid w:val="001E2EC0"/>
    <w:rsid w:val="00241A9F"/>
    <w:rsid w:val="00245DC1"/>
    <w:rsid w:val="0027520B"/>
    <w:rsid w:val="00286B24"/>
    <w:rsid w:val="002959E4"/>
    <w:rsid w:val="002C51D1"/>
    <w:rsid w:val="00344F89"/>
    <w:rsid w:val="0038693E"/>
    <w:rsid w:val="003B062B"/>
    <w:rsid w:val="0042022B"/>
    <w:rsid w:val="004206D5"/>
    <w:rsid w:val="004F3CEA"/>
    <w:rsid w:val="005D1596"/>
    <w:rsid w:val="00613BEE"/>
    <w:rsid w:val="00650C33"/>
    <w:rsid w:val="00772C9A"/>
    <w:rsid w:val="00776FC9"/>
    <w:rsid w:val="00794692"/>
    <w:rsid w:val="00864973"/>
    <w:rsid w:val="00870663"/>
    <w:rsid w:val="008E74C0"/>
    <w:rsid w:val="0091290B"/>
    <w:rsid w:val="00981E8B"/>
    <w:rsid w:val="009F5B60"/>
    <w:rsid w:val="00A25AEE"/>
    <w:rsid w:val="00A31878"/>
    <w:rsid w:val="00A71540"/>
    <w:rsid w:val="00AF2522"/>
    <w:rsid w:val="00B26BD4"/>
    <w:rsid w:val="00B32BB9"/>
    <w:rsid w:val="00B521E5"/>
    <w:rsid w:val="00B701E2"/>
    <w:rsid w:val="00BD6CB5"/>
    <w:rsid w:val="00C17770"/>
    <w:rsid w:val="00CA1E04"/>
    <w:rsid w:val="00CC5FF9"/>
    <w:rsid w:val="00CE5F82"/>
    <w:rsid w:val="00E0232C"/>
    <w:rsid w:val="00E65D35"/>
    <w:rsid w:val="00ED48B9"/>
    <w:rsid w:val="00F144A7"/>
    <w:rsid w:val="00F2708C"/>
    <w:rsid w:val="00F85B95"/>
    <w:rsid w:val="00FA3EEC"/>
    <w:rsid w:val="00FC4190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EEA3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1E8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81E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E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E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E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E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E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1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981E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locked/>
    <w:rsid w:val="00981E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81E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81E8B"/>
    <w:pPr>
      <w:ind w:left="1701" w:hanging="1701"/>
    </w:pPr>
  </w:style>
  <w:style w:type="paragraph" w:styleId="TOC4">
    <w:name w:val="toc 4"/>
    <w:basedOn w:val="TOC3"/>
    <w:uiPriority w:val="39"/>
    <w:rsid w:val="00981E8B"/>
    <w:pPr>
      <w:ind w:left="1418" w:hanging="1418"/>
    </w:pPr>
  </w:style>
  <w:style w:type="paragraph" w:styleId="TOC3">
    <w:name w:val="toc 3"/>
    <w:basedOn w:val="TOC2"/>
    <w:uiPriority w:val="39"/>
    <w:rsid w:val="00981E8B"/>
    <w:pPr>
      <w:ind w:left="1134" w:hanging="1134"/>
    </w:pPr>
  </w:style>
  <w:style w:type="paragraph" w:styleId="TOC2">
    <w:name w:val="toc 2"/>
    <w:basedOn w:val="TOC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81E8B"/>
    <w:pPr>
      <w:ind w:left="284"/>
    </w:pPr>
  </w:style>
  <w:style w:type="paragraph" w:styleId="Index1">
    <w:name w:val="index 1"/>
    <w:basedOn w:val="Normal"/>
    <w:rsid w:val="00981E8B"/>
    <w:pPr>
      <w:keepLines/>
      <w:spacing w:after="0"/>
    </w:pPr>
  </w:style>
  <w:style w:type="paragraph" w:styleId="DocumentMap">
    <w:name w:val="Document Map"/>
    <w:basedOn w:val="Normal"/>
    <w:link w:val="DocumentMapChar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1E8B"/>
    <w:rPr>
      <w:rFonts w:ascii="Tahoma" w:hAnsi="Tahoma" w:cs="Tahoma"/>
      <w:sz w:val="20"/>
      <w:shd w:val="clear" w:color="auto" w:fill="000080"/>
    </w:rPr>
  </w:style>
  <w:style w:type="paragraph" w:styleId="ListNumber2">
    <w:name w:val="List Number 2"/>
    <w:basedOn w:val="ListNumber"/>
    <w:rsid w:val="00981E8B"/>
    <w:pPr>
      <w:numPr>
        <w:numId w:val="12"/>
      </w:numPr>
    </w:pPr>
  </w:style>
  <w:style w:type="paragraph" w:styleId="ListNumber">
    <w:name w:val="List Number"/>
    <w:basedOn w:val="List"/>
    <w:rsid w:val="00981E8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81E8B"/>
    <w:pPr>
      <w:ind w:left="568" w:hanging="284"/>
    </w:pPr>
  </w:style>
  <w:style w:type="paragraph" w:styleId="Header">
    <w:name w:val="header"/>
    <w:link w:val="HeaderChar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981E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E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1E8B"/>
    <w:rPr>
      <w:rFonts w:ascii="Arial" w:hAnsi="Arial"/>
      <w:sz w:val="16"/>
    </w:rPr>
  </w:style>
  <w:style w:type="paragraph" w:customStyle="1" w:styleId="3GPPHeader">
    <w:name w:val="3GPP_Header"/>
    <w:basedOn w:val="BodyText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81E8B"/>
    <w:pPr>
      <w:ind w:left="1418" w:hanging="1418"/>
    </w:pPr>
  </w:style>
  <w:style w:type="paragraph" w:styleId="TOC6">
    <w:name w:val="toc 6"/>
    <w:basedOn w:val="TOC5"/>
    <w:next w:val="Normal"/>
    <w:uiPriority w:val="39"/>
    <w:rsid w:val="00981E8B"/>
    <w:pPr>
      <w:ind w:left="1985" w:hanging="1985"/>
    </w:pPr>
  </w:style>
  <w:style w:type="paragraph" w:styleId="TOC7">
    <w:name w:val="toc 7"/>
    <w:basedOn w:val="TOC6"/>
    <w:next w:val="Normal"/>
    <w:uiPriority w:val="39"/>
    <w:rsid w:val="00981E8B"/>
    <w:pPr>
      <w:ind w:left="2268" w:hanging="2268"/>
    </w:pPr>
  </w:style>
  <w:style w:type="paragraph" w:styleId="ListBullet2">
    <w:name w:val="List Bullet 2"/>
    <w:basedOn w:val="ListBullet"/>
    <w:rsid w:val="00981E8B"/>
    <w:pPr>
      <w:numPr>
        <w:numId w:val="7"/>
      </w:numPr>
    </w:pPr>
  </w:style>
  <w:style w:type="paragraph" w:styleId="ListBullet">
    <w:name w:val="List Bullet"/>
    <w:basedOn w:val="List"/>
    <w:rsid w:val="00981E8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81E8B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81E8B"/>
    <w:pPr>
      <w:ind w:left="851"/>
    </w:pPr>
    <w:rPr>
      <w:lang w:eastAsia="ja-JP"/>
    </w:rPr>
  </w:style>
  <w:style w:type="paragraph" w:styleId="List3">
    <w:name w:val="List 3"/>
    <w:basedOn w:val="List2"/>
    <w:rsid w:val="00981E8B"/>
    <w:pPr>
      <w:ind w:left="1135"/>
    </w:pPr>
  </w:style>
  <w:style w:type="paragraph" w:styleId="List4">
    <w:name w:val="List 4"/>
    <w:basedOn w:val="List3"/>
    <w:rsid w:val="00981E8B"/>
    <w:pPr>
      <w:ind w:left="1418"/>
    </w:pPr>
  </w:style>
  <w:style w:type="paragraph" w:styleId="List5">
    <w:name w:val="List 5"/>
    <w:basedOn w:val="List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ListBullet4">
    <w:name w:val="List Bullet 4"/>
    <w:basedOn w:val="ListBullet3"/>
    <w:rsid w:val="00981E8B"/>
    <w:pPr>
      <w:numPr>
        <w:numId w:val="9"/>
      </w:numPr>
    </w:pPr>
  </w:style>
  <w:style w:type="paragraph" w:styleId="ListBullet5">
    <w:name w:val="List Bullet 5"/>
    <w:basedOn w:val="ListBullet4"/>
    <w:rsid w:val="00981E8B"/>
    <w:pPr>
      <w:numPr>
        <w:numId w:val="10"/>
      </w:numPr>
    </w:pPr>
  </w:style>
  <w:style w:type="paragraph" w:styleId="Footer">
    <w:name w:val="footer"/>
    <w:basedOn w:val="Header"/>
    <w:link w:val="FooterChar"/>
    <w:rsid w:val="00981E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qFormat/>
    <w:locked/>
    <w:rsid w:val="00981E8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81E8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81E8B"/>
  </w:style>
  <w:style w:type="paragraph" w:styleId="BodyText">
    <w:name w:val="Body Text"/>
    <w:basedOn w:val="Normal"/>
    <w:link w:val="BodyTextChar"/>
    <w:rsid w:val="00981E8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E8B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81E8B"/>
    <w:rPr>
      <w:color w:val="0000FF"/>
      <w:u w:val="single"/>
    </w:rPr>
  </w:style>
  <w:style w:type="character" w:styleId="FollowedHyperlink">
    <w:name w:val="FollowedHyperlink"/>
    <w:unhideWhenUsed/>
    <w:rsid w:val="00981E8B"/>
    <w:rPr>
      <w:color w:val="800080"/>
      <w:u w:val="single"/>
    </w:rPr>
  </w:style>
  <w:style w:type="character" w:styleId="CommentReference">
    <w:name w:val="annotation reference"/>
    <w:uiPriority w:val="99"/>
    <w:qFormat/>
    <w:rsid w:val="00981E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81E8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1E8B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981E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List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"/>
    <w:next w:val="Normal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locked/>
    <w:rsid w:val="00981E8B"/>
    <w:rPr>
      <w:i/>
      <w:color w:val="0000FF"/>
    </w:rPr>
  </w:style>
  <w:style w:type="paragraph" w:customStyle="1" w:styleId="H6">
    <w:name w:val="H6"/>
    <w:basedOn w:val="Heading5"/>
    <w:next w:val="Normal"/>
    <w:locked/>
    <w:rsid w:val="00981E8B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981E8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81E8B"/>
    <w:rPr>
      <w:rFonts w:ascii="Courier New" w:hAnsi="Courier New"/>
      <w:sz w:val="20"/>
      <w:lang w:val="nb-NO"/>
    </w:rPr>
  </w:style>
  <w:style w:type="character" w:styleId="Strong">
    <w:name w:val="Strong"/>
    <w:uiPriority w:val="22"/>
    <w:qFormat/>
    <w:rsid w:val="00981E8B"/>
    <w:rPr>
      <w:b/>
      <w:bCs/>
    </w:rPr>
  </w:style>
  <w:style w:type="table" w:styleId="TableGrid">
    <w:name w:val="Table Grid"/>
    <w:basedOn w:val="TableNormal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ListContinue">
    <w:name w:val="List Continue"/>
    <w:basedOn w:val="Normal"/>
    <w:rsid w:val="00981E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1E8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981E8B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81E8B"/>
  </w:style>
  <w:style w:type="paragraph" w:customStyle="1" w:styleId="Pa10">
    <w:name w:val="Pa10"/>
    <w:basedOn w:val="Normal"/>
    <w:next w:val="Normal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oSpacing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DefaultParagraphFont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DefaultParagraphFont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List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2025-05-06T17:45:00Z</dcterms:created>
  <dcterms:modified xsi:type="dcterms:W3CDTF">2025-05-09T18:20:00Z</dcterms:modified>
</cp:coreProperties>
</file>